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Какой нормативный документ регулирует порядок оформления ветеринарных сопроводительных документов в электронной форме?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Как расшифровывается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Какие существуют формы ВСД (ветеринарных сопроводительных документов)?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С какой целью разработаны Ветеринарные правила организации работы по оформлению ветеринарных сопроводительных документов?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Что характеризуют ветеринарные сопроводительные документы?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каком случае осуществляется оформление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каком случае осуществляется оформление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каком случае осуществляется оформление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Кем утверждены приказы, определяющие перечень субъектов, имеющих право проводить оформление ветеринарных сопроводительных документов в отношении определенных видов подконтрольной продукции?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ascii="Calibri" w:hAnsi="Calibri" w:cs="Calibri"/>
        </w:rPr>
        <w:t>Кто имеет право проводить оформление ветеринарных сопроводительных документов на любые подконтрольные товары?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ascii="Calibri" w:hAnsi="Calibri" w:cs="Calibri"/>
        </w:rPr>
        <w:t>Кто имеет право проводить оформление ветеринарных сопроводительных документов на уловы водных биологических ресурсов до их поступления на переработку и (или) на место проведения ветеринарно-санитарной экспертизы, а также на продукцию животного происхождения, подвергнутую тепловой или иной обработке, обеспечивающей уничтожение в ней патогенных микроорганизмов и возбудителей паразитарных заболеваний, и (или) упакованную в потребительскую или транспортную упаковку, исключающую ее контакт с внешней средой?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ascii="Calibri" w:hAnsi="Calibri" w:cs="Calibri"/>
        </w:rPr>
        <w:t>Кто имеет право проводить оформление ветеринарных сопроводительных документов на подконтрольные товары из перечня, утвержденного федеральным органом исполнительной власти в области нормативно-правового регулирования в ветеринарии от 15 апреля 2019 г. N 194?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С использованием какой системы оформляются ветеринарные сопроводительные документы в электронной форме?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течение какого времени оформляются и (или) выдаются должностным лицом ВСД на подконтрольные товары, не требующие проведения лабораторных исследований, ветеринарно-санитарной экспертизы или ветеринарно-профилактических мероприятий?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 xml:space="preserve">В течение какого времени оформляются и (или) выдаются должностным лицом ВСД на подконтрольные товары, требующие проведение лабораторных исследований, ветеринарно-санитарной экспертизы или ветеринарно-профилактических мероприятий? 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На каком основании, в какой форме и в течение какого времени должностное лицо, принявшее решение о необходимости проведения лабораторных исследований, ветеринарно-санитарной экспертизы или ветеринарно-профилактических мероприятий в отношении подконтрольных товаров, обязано обосновать принятое решение лицу, обратившемуся за оформлением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cstheme="minorHAnsi"/>
        </w:rPr>
        <w:t>В течение какого времени должен быть оформлен производственный ВСД после окончания технологического процесса производства подконтрольного товара (партии подконтрольного товара), за исключениемслучаев оформления взамен ранее оформленного и аннулированного ВСД, ВСД</w:t>
      </w:r>
      <w:r w:rsidR="006E22D8">
        <w:rPr>
          <w:rFonts w:cstheme="minorHAnsi"/>
        </w:rPr>
        <w:t xml:space="preserve"> на продукцию охоты, оформленного</w:t>
      </w:r>
      <w:bookmarkStart w:id="0" w:name="_GoBack"/>
      <w:bookmarkEnd w:id="0"/>
      <w:r w:rsidRPr="00061FE7">
        <w:rPr>
          <w:rFonts w:cstheme="minorHAnsi"/>
        </w:rPr>
        <w:t xml:space="preserve"> во время </w:t>
      </w:r>
      <w:r w:rsidRPr="00061FE7">
        <w:rPr>
          <w:rFonts w:ascii="Calibri" w:hAnsi="Calibri" w:cs="Calibri"/>
          <w:bCs/>
        </w:rPr>
        <w:t xml:space="preserve">аварийного режима, а также </w:t>
      </w:r>
      <w:r w:rsidRPr="00061FE7">
        <w:rPr>
          <w:rFonts w:ascii="Calibri" w:hAnsi="Calibri" w:cs="Calibri"/>
        </w:rPr>
        <w:t>необходимости проведения в отношении подконтрольного товара лабораторных исследований?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ascii="Calibri" w:hAnsi="Calibri" w:cs="Calibri"/>
        </w:rPr>
        <w:t>Когда должно быть осуществлено оформление транспортного ВСД при перемещении подконтрольных товаров, сопровождающимся или не сопровождающимся передачей прав собственности на перемещаемый подконтрольный товар?</w:t>
      </w:r>
    </w:p>
    <w:p w:rsidR="00BB2B6E" w:rsidRPr="00061FE7" w:rsidRDefault="00061FE7" w:rsidP="00061FE7">
      <w:pPr>
        <w:pStyle w:val="a3"/>
        <w:numPr>
          <w:ilvl w:val="0"/>
          <w:numId w:val="2"/>
        </w:numPr>
      </w:pPr>
      <w:r w:rsidRPr="00061FE7">
        <w:rPr>
          <w:rFonts w:ascii="Calibri" w:hAnsi="Calibri" w:cs="Calibri"/>
        </w:rPr>
        <w:t>Когда должно быть осуществлено оформление ВСД при передаче прав собственности на подконтрольный товар без его перемещения (оборотный ВСД) или с его перемещением</w:t>
      </w:r>
      <w:r>
        <w:rPr>
          <w:rFonts w:ascii="Calibri" w:hAnsi="Calibri" w:cs="Calibri"/>
        </w:rPr>
        <w:t>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ascii="Calibri" w:hAnsi="Calibri" w:cs="Calibri"/>
        </w:rPr>
        <w:t>На основании какой справки осуществляется оформление должностными лицами ВСД на сырое молоко, сырое обезжиренное молоко, сырые сливки при перемещении с молочных ферм поставщиков на молокоперерабатывающие предприятия?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  <w:bCs/>
        </w:rPr>
      </w:pPr>
      <w:r w:rsidRPr="00061FE7">
        <w:rPr>
          <w:rFonts w:ascii="Calibri" w:hAnsi="Calibri" w:cs="Calibri"/>
          <w:bCs/>
        </w:rPr>
        <w:t>На основании чего оформляются ВСД при экспорте подконтрольных товаров?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lastRenderedPageBreak/>
        <w:t xml:space="preserve">В течение какого времени в ФГИС </w:t>
      </w:r>
      <w:proofErr w:type="spellStart"/>
      <w:r w:rsidRPr="00061FE7">
        <w:rPr>
          <w:rFonts w:cstheme="minorHAnsi"/>
        </w:rPr>
        <w:t>ВетИС</w:t>
      </w:r>
      <w:proofErr w:type="spellEnd"/>
      <w:r w:rsidRPr="00061FE7">
        <w:rPr>
          <w:rFonts w:cstheme="minorHAnsi"/>
        </w:rPr>
        <w:t xml:space="preserve"> сохраняются оформленные ВСД? 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ascii="Calibri" w:hAnsi="Calibri" w:cs="Calibri"/>
        </w:rPr>
        <w:t xml:space="preserve">В течение какого времени хранятся оформленные ВСД в ФГИС </w:t>
      </w:r>
      <w:proofErr w:type="spellStart"/>
      <w:r w:rsidRPr="00061FE7">
        <w:rPr>
          <w:rFonts w:ascii="Calibri" w:hAnsi="Calibri" w:cs="Calibri"/>
        </w:rPr>
        <w:t>ВетИС</w:t>
      </w:r>
      <w:proofErr w:type="spellEnd"/>
      <w:r w:rsidRPr="00061FE7">
        <w:rPr>
          <w:rFonts w:ascii="Calibri" w:hAnsi="Calibri" w:cs="Calibri"/>
        </w:rPr>
        <w:t xml:space="preserve"> при неограниченном сроке годности подконтрольного товара?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cstheme="minorHAnsi"/>
        </w:rPr>
        <w:t xml:space="preserve">Где хранится </w:t>
      </w:r>
      <w:r w:rsidRPr="00061FE7">
        <w:rPr>
          <w:rFonts w:ascii="Calibri" w:hAnsi="Calibri" w:cs="Calibri"/>
        </w:rPr>
        <w:t>в случае оформления ВСД на бумажном носителе заполненный корешок ВСД и его копии?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каком случае ВСД является действительным?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каком случае ВСД является действительным?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каком случае ВСД является действительным?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каком случае ВСД является действительным?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Какие данные указываются при оформлении транспортного ВСД на бумажном носителе в случае перемещения животных до 5 голов?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Какие данные указываются при оформлении транспортного ВСД на бумажном носителе в случае перемещения животных в количестве 5 и более голов?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cstheme="minorHAnsi"/>
        </w:rPr>
        <w:t xml:space="preserve">Кого должен уведомить </w:t>
      </w:r>
      <w:r w:rsidRPr="00061FE7">
        <w:rPr>
          <w:rFonts w:ascii="Calibri" w:hAnsi="Calibri" w:cs="Calibri"/>
        </w:rPr>
        <w:t>владелец подконтрольного товара в случае перемещения подконтрольного товара в сопровождении ВСД, оформленном при аварийном режиме на бумажном носителе?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cstheme="minorHAnsi"/>
        </w:rPr>
        <w:t>В течение какого времени необходимо осуществить ввод данных о ВСД, оформленных на бумажном носителе во время аварийного режима?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каком случае не требуется оформление ветеринарных сопроводительных документов при производстве партии подконтрольного товара?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каком случае не требуется оформление ветеринарных сопроводительных документов при производстве партии подконтрольного товара?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каком случае не требуется оформление ветеринарных сопроводительных документов при производстве партии подконтрольного товара?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В каком случае не требуется оформление ВСД при перемещении по территории Российской Федерации?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Оформление ВСД не требуется при перемещении по территории Российской Федерации?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Оформление ВСД не требуется при перемещении по территории Российской Федерации?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Оформление ВСД не требуется при перемещении по территории Российской Федерации?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cstheme="minorHAnsi"/>
        </w:rPr>
        <w:t xml:space="preserve">Требуется ли </w:t>
      </w:r>
      <w:r w:rsidRPr="00061FE7">
        <w:rPr>
          <w:rFonts w:ascii="Calibri" w:hAnsi="Calibri" w:cs="Calibri"/>
        </w:rPr>
        <w:t>оформление ВСД при переходе права собственности на подконтрольный товар при передаче (реализации) подконтрольного товара покупателю для личного или иного потребления, не связанного с предпринимательской деятельностью, за исключением перехода права собственности на подконтрольный товар федеральным органам исполнительной власти?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Допускается ли использование бланков ВСД, изготовленных до 1 сентября 2023 года?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061FE7">
        <w:rPr>
          <w:rFonts w:ascii="Calibri" w:hAnsi="Calibri" w:cs="Calibri"/>
        </w:rPr>
        <w:t>Когда осуществляется оформление ветеринарных сопроводительных документов в электронной форме?</w:t>
      </w:r>
    </w:p>
    <w:p w:rsidR="00061FE7" w:rsidRPr="00CF7B2E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</w:pPr>
      <w:r w:rsidRPr="00CF7B2E">
        <w:t xml:space="preserve">Может ли незарегистрированный пользователь ФГИС </w:t>
      </w:r>
      <w:proofErr w:type="spellStart"/>
      <w:r w:rsidRPr="00CF7B2E">
        <w:t>ВетИС</w:t>
      </w:r>
      <w:proofErr w:type="spellEnd"/>
      <w:r w:rsidRPr="00CF7B2E">
        <w:t xml:space="preserve"> оформить заявку на оформление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>
        <w:rPr>
          <w:rFonts w:cstheme="minorHAnsi"/>
        </w:rPr>
        <w:t>Какое основаниеявляе</w:t>
      </w:r>
      <w:r w:rsidRPr="00061FE7">
        <w:rPr>
          <w:rFonts w:cstheme="minorHAnsi"/>
        </w:rPr>
        <w:t>тся причиной для отказа в оформлении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Какое основание является причиной для отказа в оформлении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Какое основание является причиной для отказа в оформлении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Какое основание является причиной для отказа в оформлении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Какое основание является причиной для отказа в оформлении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Какое основание является причиной для отказа в оформлении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>Какое основание является причиной для отказа в оформлении ВСД?</w:t>
      </w:r>
    </w:p>
    <w:p w:rsidR="00061FE7" w:rsidRPr="00061FE7" w:rsidRDefault="00061FE7" w:rsidP="00061FE7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cstheme="minorHAnsi"/>
        </w:rPr>
      </w:pPr>
      <w:r w:rsidRPr="00061FE7">
        <w:rPr>
          <w:rFonts w:cstheme="minorHAnsi"/>
        </w:rPr>
        <w:t xml:space="preserve">Возможно ли распечатать на бумаге сокращенный вывод данных ВСД из ФГИС </w:t>
      </w:r>
      <w:proofErr w:type="spellStart"/>
      <w:r w:rsidRPr="00061FE7">
        <w:rPr>
          <w:rFonts w:cstheme="minorHAnsi"/>
        </w:rPr>
        <w:t>ВетИС</w:t>
      </w:r>
      <w:proofErr w:type="spellEnd"/>
      <w:r w:rsidRPr="00061FE7">
        <w:rPr>
          <w:rFonts w:cstheme="minorHAnsi"/>
        </w:rPr>
        <w:t>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t xml:space="preserve">Какие данные отображается на автоматически созданной форме для печати после оформления ВСД в ФГИС </w:t>
      </w:r>
      <w:proofErr w:type="spellStart"/>
      <w:r w:rsidRPr="006B366E">
        <w:rPr>
          <w:rFonts w:cstheme="minorHAnsi"/>
        </w:rPr>
        <w:t>ВетИС</w:t>
      </w:r>
      <w:proofErr w:type="spellEnd"/>
      <w:r w:rsidRPr="006B366E">
        <w:rPr>
          <w:rFonts w:cstheme="minorHAnsi"/>
        </w:rPr>
        <w:t>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>Обязательно ли владельцу (перевозчику) подконтрольного товара, на который имеется ВСД оформленный в электронной форме, иметь бланк строгого учета на бумажном носителе?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t>Какие ошибки считаются некритическими?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t>Какие ошибки считаются критическими?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  <w:bCs/>
        </w:rPr>
      </w:pPr>
      <w:r w:rsidRPr="006B366E">
        <w:rPr>
          <w:rFonts w:cstheme="minorHAnsi"/>
        </w:rPr>
        <w:lastRenderedPageBreak/>
        <w:t xml:space="preserve">К какому виду ошибок относится </w:t>
      </w:r>
      <w:r w:rsidRPr="006B366E">
        <w:rPr>
          <w:rFonts w:ascii="Calibri" w:hAnsi="Calibri" w:cs="Calibri"/>
          <w:bCs/>
        </w:rPr>
        <w:t>указание в ВСД на производственную партию подконтрольного товара недостоверных сведений о подконтрольных товарах, использованных в качестве сырья?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  <w:bCs/>
        </w:rPr>
      </w:pPr>
      <w:r w:rsidRPr="006B366E">
        <w:rPr>
          <w:rFonts w:cstheme="minorHAnsi"/>
        </w:rPr>
        <w:t xml:space="preserve">К какому виду ошибок относится </w:t>
      </w:r>
      <w:r w:rsidRPr="006B366E">
        <w:rPr>
          <w:rFonts w:ascii="Calibri" w:hAnsi="Calibri" w:cs="Calibri"/>
          <w:bCs/>
        </w:rPr>
        <w:t>указание в транспортном ВСД недостоверных сведений о номерах ВСД на производственную и (или) транспортную партию подконтрольного товара, частью которой является (являлся) перемещаемый подконтрольный товар?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cstheme="minorHAnsi"/>
        </w:rPr>
        <w:t xml:space="preserve">К какому виду ошибок относится </w:t>
      </w:r>
      <w:r w:rsidRPr="006B366E">
        <w:rPr>
          <w:rFonts w:ascii="Calibri" w:hAnsi="Calibri" w:cs="Calibri"/>
        </w:rPr>
        <w:t>указание недостоверного наименования подконтрольного товара, недостоверного адреса места отправления и назначения, наименования отправителя и получателя (для индивидуальных предпринимателей и физических лиц - фамилия, имя, отчество (при наличии), которые создают возможность перепутать данный подконтрольный товар с другим подконтрольным товаром или один адрес отправки и (или) доставки с другим адресом?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  <w:bCs/>
        </w:rPr>
      </w:pPr>
      <w:r w:rsidRPr="006B366E">
        <w:rPr>
          <w:rFonts w:cstheme="minorHAnsi"/>
        </w:rPr>
        <w:t xml:space="preserve">К какому виду ошибок относится </w:t>
      </w:r>
      <w:r w:rsidRPr="006B366E">
        <w:rPr>
          <w:rFonts w:ascii="Calibri" w:hAnsi="Calibri" w:cs="Calibri"/>
          <w:bCs/>
        </w:rPr>
        <w:t>оформление ВСД на подконтрольный товар, предназначенный в пищу людям, с истекшим сроком годности?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  <w:bCs/>
        </w:rPr>
      </w:pPr>
      <w:r w:rsidRPr="006B366E">
        <w:rPr>
          <w:rFonts w:cstheme="minorHAnsi"/>
        </w:rPr>
        <w:t xml:space="preserve">К какому виду ошибок относится </w:t>
      </w:r>
      <w:r w:rsidRPr="006B366E">
        <w:rPr>
          <w:rFonts w:ascii="Calibri" w:hAnsi="Calibri" w:cs="Calibri"/>
          <w:bCs/>
        </w:rPr>
        <w:t>указание в ВСД недостоверных сведений о сроке годности подконтрольного товара?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cstheme="minorHAnsi"/>
        </w:rPr>
        <w:t>К какому виду ошибок относится</w:t>
      </w:r>
      <w:r w:rsidRPr="006B366E">
        <w:rPr>
          <w:rFonts w:ascii="Calibri" w:hAnsi="Calibri" w:cs="Calibri"/>
        </w:rPr>
        <w:t xml:space="preserve"> указание в ВСД на транспортную партию подконтрольного товара недостоверных сведений о транспортном средстве (транспортных средствах), и (или) месте отправления, и (или) месте назначения?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cstheme="minorHAnsi"/>
        </w:rPr>
        <w:t>К какому виду ошибок относится</w:t>
      </w:r>
      <w:r w:rsidRPr="006B366E">
        <w:rPr>
          <w:rFonts w:ascii="Calibri" w:hAnsi="Calibri" w:cs="Calibri"/>
          <w:bCs/>
        </w:rPr>
        <w:t>указание в ВСД на транспортную партию подконтрольного товара сведений об условиях транспортировки, не соответствующих обязательным требованиям в области ветеринарии, установленным техническими регламентами Таможенного союза (Евразийского экономического союза)</w:t>
      </w:r>
      <w:r w:rsidRPr="006B366E">
        <w:rPr>
          <w:rFonts w:ascii="Calibri" w:hAnsi="Calibri" w:cs="Calibri"/>
        </w:rPr>
        <w:t>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cstheme="minorHAnsi"/>
        </w:rPr>
        <w:t>К какому виду ошибок относится</w:t>
      </w:r>
      <w:r w:rsidRPr="006B366E">
        <w:rPr>
          <w:rFonts w:ascii="Calibri" w:hAnsi="Calibri" w:cs="Calibri"/>
        </w:rPr>
        <w:t xml:space="preserve"> оформление ВСД на транспортную партию подконтрольного товара с указанием недостоверных сведений о выполнении условий и ограничений в связи со статусом региона происхождения и (или) отгрузки подконтрольных товаров, установленным решением федерального органа исполнительной власти в области ветеринарного надзора о регионализации в соответствии с приказом Минсельхоза России от 14 декабря 2015 г. N 635 (при наличии)?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t xml:space="preserve">Какое действие совершается оператором ФГИС </w:t>
      </w:r>
      <w:proofErr w:type="spellStart"/>
      <w:r w:rsidRPr="006B366E">
        <w:rPr>
          <w:rFonts w:cstheme="minorHAnsi"/>
        </w:rPr>
        <w:t>ВетИС</w:t>
      </w:r>
      <w:proofErr w:type="spellEnd"/>
      <w:r w:rsidRPr="006B366E">
        <w:rPr>
          <w:rFonts w:cstheme="minorHAnsi"/>
        </w:rPr>
        <w:t xml:space="preserve"> при выявлении 2 и более критических ошибок, указанных в абзацах втором, шестом – одиннадцатом 9 пункта</w:t>
      </w:r>
      <w:r w:rsidRPr="006B366E">
        <w:rPr>
          <w:rFonts w:ascii="Calibri" w:hAnsi="Calibri" w:cs="Calibri"/>
        </w:rPr>
        <w:t xml:space="preserve"> Приложения </w:t>
      </w:r>
      <w:r w:rsidRPr="006B366E">
        <w:rPr>
          <w:rFonts w:ascii="Calibri" w:hAnsi="Calibri" w:cs="Calibri"/>
          <w:lang w:val="en-US"/>
        </w:rPr>
        <w:t>N</w:t>
      </w:r>
      <w:r w:rsidRPr="006B366E">
        <w:rPr>
          <w:rFonts w:ascii="Calibri" w:hAnsi="Calibri" w:cs="Calibri"/>
        </w:rPr>
        <w:t xml:space="preserve">2  к приказу Минсельхоза России от 13 декабря 2022 г. </w:t>
      </w:r>
      <w:r w:rsidRPr="006B366E">
        <w:rPr>
          <w:rFonts w:ascii="Calibri" w:hAnsi="Calibri" w:cs="Calibri"/>
          <w:lang w:val="en-US"/>
        </w:rPr>
        <w:t>N</w:t>
      </w:r>
      <w:r w:rsidRPr="006B366E">
        <w:rPr>
          <w:rFonts w:ascii="Calibri" w:hAnsi="Calibri" w:cs="Calibri"/>
        </w:rPr>
        <w:t xml:space="preserve"> 862</w:t>
      </w:r>
      <w:r w:rsidRPr="006B366E">
        <w:rPr>
          <w:rFonts w:cstheme="minorHAnsi"/>
        </w:rPr>
        <w:t>, и (или) 5 и более некритических ошибок в ходе оформления ВСД пользователем?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 xml:space="preserve">Какое действие совершит оператор ФГИС </w:t>
      </w:r>
      <w:proofErr w:type="spellStart"/>
      <w:r w:rsidRPr="006B366E">
        <w:rPr>
          <w:rFonts w:ascii="Calibri" w:hAnsi="Calibri" w:cs="Calibri"/>
        </w:rPr>
        <w:t>ВетИС</w:t>
      </w:r>
      <w:proofErr w:type="spellEnd"/>
      <w:r w:rsidRPr="006B366E">
        <w:rPr>
          <w:rFonts w:ascii="Calibri" w:hAnsi="Calibri" w:cs="Calibri"/>
        </w:rPr>
        <w:t xml:space="preserve"> в случае </w:t>
      </w:r>
      <w:proofErr w:type="spellStart"/>
      <w:r w:rsidRPr="006B366E">
        <w:rPr>
          <w:rFonts w:ascii="Calibri" w:hAnsi="Calibri" w:cs="Calibri"/>
        </w:rPr>
        <w:t>неисправления</w:t>
      </w:r>
      <w:proofErr w:type="spellEnd"/>
      <w:r w:rsidRPr="006B366E">
        <w:rPr>
          <w:rFonts w:ascii="Calibri" w:hAnsi="Calibri" w:cs="Calibri"/>
        </w:rPr>
        <w:t xml:space="preserve"> критических ошибок зарегистрированным пользователем, указанных в абзацах третьем-пятом 9 пункта Приложения </w:t>
      </w:r>
      <w:r w:rsidRPr="006B366E">
        <w:rPr>
          <w:rFonts w:ascii="Calibri" w:hAnsi="Calibri" w:cs="Calibri"/>
          <w:lang w:val="en-US"/>
        </w:rPr>
        <w:t>N</w:t>
      </w:r>
      <w:r w:rsidRPr="006B366E">
        <w:rPr>
          <w:rFonts w:ascii="Calibri" w:hAnsi="Calibri" w:cs="Calibri"/>
        </w:rPr>
        <w:t xml:space="preserve">2  к приказу Минсельхоза России от 13 декабря 2022 г. </w:t>
      </w:r>
      <w:r w:rsidRPr="006B366E">
        <w:rPr>
          <w:rFonts w:ascii="Calibri" w:hAnsi="Calibri" w:cs="Calibri"/>
          <w:lang w:val="en-US"/>
        </w:rPr>
        <w:t>N</w:t>
      </w:r>
      <w:r w:rsidRPr="006B366E">
        <w:rPr>
          <w:rFonts w:ascii="Calibri" w:hAnsi="Calibri" w:cs="Calibri"/>
        </w:rPr>
        <w:t xml:space="preserve"> 862, в течение 72 часов с момента поступления уведомления?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t xml:space="preserve">На какой срок во ФГИС </w:t>
      </w:r>
      <w:proofErr w:type="spellStart"/>
      <w:r w:rsidRPr="006B366E">
        <w:rPr>
          <w:rFonts w:cstheme="minorHAnsi"/>
        </w:rPr>
        <w:t>ВетИС</w:t>
      </w:r>
      <w:proofErr w:type="spellEnd"/>
      <w:r w:rsidRPr="006B366E">
        <w:rPr>
          <w:rFonts w:cstheme="minorHAnsi"/>
        </w:rPr>
        <w:t xml:space="preserve"> приостанавливается регистрация пользователя за совершение каждой некритической ошибки?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t xml:space="preserve">На какой срок во ФГИС </w:t>
      </w:r>
      <w:proofErr w:type="spellStart"/>
      <w:r w:rsidRPr="006B366E">
        <w:rPr>
          <w:rFonts w:cstheme="minorHAnsi"/>
        </w:rPr>
        <w:t>ВетИС</w:t>
      </w:r>
      <w:proofErr w:type="spellEnd"/>
      <w:r w:rsidRPr="006B366E">
        <w:rPr>
          <w:rFonts w:cstheme="minorHAnsi"/>
        </w:rPr>
        <w:t xml:space="preserve"> приостанавливается регистрация пользователя за совершение каждой критической ошибки?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>Где производится учет ошибок, допущенных при оформлении ВСД зарегистрированным пользователем?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>Какие дополнительные сведения указываются при оформлении заявки на ВСД, если подконтрольным товаром являются животные (биологический материал животных)?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 xml:space="preserve">Какие показатели указываются в заявке для оформления производственного ВСД, помимо основных сведений, если сырьем является молоко сырое, сливки сырые и молоко сырое обезжиренное, а также молочная продукция и (или) произведенной продукцией являются молочная продукция или </w:t>
      </w:r>
      <w:proofErr w:type="spellStart"/>
      <w:r w:rsidRPr="006B366E">
        <w:rPr>
          <w:rFonts w:ascii="Calibri" w:hAnsi="Calibri" w:cs="Calibri"/>
        </w:rPr>
        <w:t>молокосодержащие</w:t>
      </w:r>
      <w:proofErr w:type="spellEnd"/>
      <w:r w:rsidRPr="006B366E">
        <w:rPr>
          <w:rFonts w:ascii="Calibri" w:hAnsi="Calibri" w:cs="Calibri"/>
        </w:rPr>
        <w:t xml:space="preserve"> продукты?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>Что указывается в производственном ВСД в случае, если подконтрольный товар хранится и перемещается в рассоле, маринаде и (или) упаковывается в потребительскую тару с рассолом, маринадом?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t xml:space="preserve">В чём должно убедиться лицо, оформляющее транспортное ВСД в целях обеспечения </w:t>
      </w:r>
      <w:proofErr w:type="spellStart"/>
      <w:r w:rsidRPr="006B366E">
        <w:rPr>
          <w:rFonts w:cstheme="minorHAnsi"/>
        </w:rPr>
        <w:t>прослеживаемости</w:t>
      </w:r>
      <w:proofErr w:type="spellEnd"/>
      <w:r w:rsidRPr="006B366E">
        <w:rPr>
          <w:rFonts w:cstheme="minorHAnsi"/>
        </w:rPr>
        <w:t xml:space="preserve"> подконтрольного товара?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lastRenderedPageBreak/>
        <w:t>Какой документ оформляется в случае, если транспортировка подконтрольного товара началась, но владелец (перевозчик) подконтрольного товара желает изменить адрес доставки?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t>Каким образом завершается оформление транспортного ВСД?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>Кем осуществляется гашение ВСД?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t>Производится ли Гашение производственных ВСД?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CF7B2E">
        <w:t xml:space="preserve">В течение какого времени необходимо осуществить Гашение транспортного ВСД </w:t>
      </w:r>
      <w:r w:rsidRPr="006B366E">
        <w:rPr>
          <w:rFonts w:ascii="Calibri" w:hAnsi="Calibri" w:cs="Calibri"/>
        </w:rPr>
        <w:t>после доставки транспортной партии подконтрольного товара, за исключением случаев отказа от приемки или осуществления частичной приемки поступившего в сопровождении транспортного ВСД товара?</w:t>
      </w:r>
    </w:p>
    <w:p w:rsidR="006B366E" w:rsidRPr="00CF7B2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</w:pPr>
      <w:r w:rsidRPr="00CF7B2E">
        <w:t>В течение какого времени необходимо осуществить Гашение оборотного ВСД после перехода права собственности на партию подконтрольного товара, за исключением случаев отказа от приемки или осуществления частичной приемки товара</w:t>
      </w:r>
      <w:r>
        <w:t>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CF7B2E">
        <w:t>В течение какого времени</w:t>
      </w:r>
      <w:r w:rsidRPr="006B366E">
        <w:rPr>
          <w:rFonts w:ascii="Calibri" w:hAnsi="Calibri" w:cs="Calibri"/>
        </w:rPr>
        <w:t xml:space="preserve"> при перемещении подконтрольных товаров в передвижной точке розничной реализации осуществляется гашение транспортного ВСД?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t>Что обозначается под понятием аварийный режим?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 xml:space="preserve">Если объем (количество) поступившего подконтрольного товара отличается от объема (количества) подконтрольного товара, указанного в транспортном ВСД, </w:t>
      </w:r>
      <w:r>
        <w:rPr>
          <w:rFonts w:ascii="Calibri" w:hAnsi="Calibri" w:cs="Calibri"/>
        </w:rPr>
        <w:t>что вправе сделать получатель?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cstheme="minorHAnsi"/>
        </w:rPr>
        <w:t xml:space="preserve">Вправе ли отправитель оформить возвратный ВСД на указанную партию подконтрольного товара, </w:t>
      </w:r>
      <w:r w:rsidRPr="006B366E">
        <w:rPr>
          <w:rFonts w:ascii="Calibri" w:hAnsi="Calibri" w:cs="Calibri"/>
        </w:rPr>
        <w:t>если на объекте, куда перемещается подконтрольный товар, перемещаемая партия подконтрольного товара не была принята в связи с отсутствием данного объекта в месте назначения, прекращением деятельности на объекте, отсутствием представителя получателя на объекте?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>Допускается ли оформление транспортных ВСД на партии подконтрольного товара в случае аннулирования производственного ВСД?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>Допускается ли аннулирование транспортного ВСД, если груз уже доставлен получателю и гашение транспортного ВСД уже произошло?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Из чего состоит серия, наносимая на бланк п</w:t>
      </w:r>
      <w:r w:rsidRPr="006B366E">
        <w:rPr>
          <w:rFonts w:ascii="Calibri" w:hAnsi="Calibri" w:cs="Calibri"/>
        </w:rPr>
        <w:t>ри офор</w:t>
      </w:r>
      <w:r>
        <w:rPr>
          <w:rFonts w:ascii="Calibri" w:hAnsi="Calibri" w:cs="Calibri"/>
        </w:rPr>
        <w:t>млении ВСД на бумажных носителях?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>На какой подконтрольный товар оформляется ветеринарное свидетельство формы N 1?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>На какой подконтрольный товар о оформляется ветеринарное свидетельство формы N 2?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>На какой подконтрольный товар оформляется ветеринарное свидетельство формы N 3?</w:t>
      </w:r>
    </w:p>
    <w:p w:rsid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</w:pPr>
      <w:r>
        <w:t xml:space="preserve">Можно ли оформлять ветеринарную справку формы </w:t>
      </w:r>
      <w:r w:rsidRPr="006B366E">
        <w:rPr>
          <w:lang w:val="en-US"/>
        </w:rPr>
        <w:t>N</w:t>
      </w:r>
      <w:r>
        <w:t>4 без учета наличия клейма при перевозке кожевенно-мехового сырья?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20" w:line="22" w:lineRule="atLeast"/>
        <w:jc w:val="both"/>
        <w:rPr>
          <w:rFonts w:ascii="Calibri" w:hAnsi="Calibri" w:cs="Calibri"/>
        </w:rPr>
      </w:pPr>
      <w:r w:rsidRPr="006B366E">
        <w:rPr>
          <w:rFonts w:ascii="Calibri" w:hAnsi="Calibri" w:cs="Calibri"/>
        </w:rPr>
        <w:t>Какой документ оформляется при вывозе подконтрольных товаров с территории Российской Федерации?</w:t>
      </w:r>
    </w:p>
    <w:p w:rsidR="006B366E" w:rsidRPr="006B366E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  <w:rPr>
          <w:rFonts w:cstheme="minorHAnsi"/>
        </w:rPr>
      </w:pPr>
      <w:r w:rsidRPr="006B366E">
        <w:rPr>
          <w:rFonts w:cstheme="minorHAnsi"/>
        </w:rPr>
        <w:t>Какие ВСД, оформленные на бумажных носителях, являются недействительными?</w:t>
      </w:r>
    </w:p>
    <w:p w:rsidR="006B366E" w:rsidRPr="00083223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</w:pPr>
      <w:r>
        <w:t>Какие условия необходимо обеспечить п</w:t>
      </w:r>
      <w:r w:rsidRPr="00083223">
        <w:t>ри использовании транспортных средств и (или) контейнеров для перевозки (транспортирования) одновременно различной пищевой продукции, либо п</w:t>
      </w:r>
      <w:r>
        <w:t>ищевой продукции и иных грузов</w:t>
      </w:r>
      <w:r w:rsidRPr="00083223">
        <w:t>?</w:t>
      </w:r>
    </w:p>
    <w:p w:rsidR="006B366E" w:rsidRPr="00083223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</w:pPr>
      <w:r>
        <w:t>В соответствие с какими условиями осуществляется п</w:t>
      </w:r>
      <w:r w:rsidRPr="00083223">
        <w:t>еревозка (транспортирование) пищевой продукции?</w:t>
      </w:r>
    </w:p>
    <w:p w:rsidR="006B366E" w:rsidRPr="00083223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</w:pPr>
      <w:r>
        <w:t>Какое требование должно обеспечиваться г</w:t>
      </w:r>
      <w:r w:rsidRPr="00083223">
        <w:t>рузовы</w:t>
      </w:r>
      <w:r>
        <w:t>ми</w:t>
      </w:r>
      <w:r w:rsidRPr="00083223">
        <w:t xml:space="preserve"> отделени</w:t>
      </w:r>
      <w:r>
        <w:t>ямитранспортных средств, контейнерами</w:t>
      </w:r>
      <w:r w:rsidRPr="00083223">
        <w:t xml:space="preserve"> и емкост</w:t>
      </w:r>
      <w:r>
        <w:t>ями,</w:t>
      </w:r>
      <w:r w:rsidRPr="00083223">
        <w:t xml:space="preserve"> используемы</w:t>
      </w:r>
      <w:r>
        <w:t>х</w:t>
      </w:r>
      <w:r w:rsidRPr="00083223">
        <w:t xml:space="preserve"> для перевозки (транспортирования) пищевой продукции</w:t>
      </w:r>
      <w:r>
        <w:t>?</w:t>
      </w:r>
    </w:p>
    <w:p w:rsidR="006B366E" w:rsidRPr="00083223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</w:pPr>
      <w:r>
        <w:t xml:space="preserve">Что </w:t>
      </w:r>
      <w:r w:rsidRPr="00083223">
        <w:t xml:space="preserve">не допускается </w:t>
      </w:r>
      <w:r>
        <w:t>в</w:t>
      </w:r>
      <w:r w:rsidRPr="00083223">
        <w:t xml:space="preserve"> пищевой про</w:t>
      </w:r>
      <w:r>
        <w:t>дукции, находящейся в обращении</w:t>
      </w:r>
      <w:r w:rsidRPr="00083223">
        <w:t>?</w:t>
      </w:r>
    </w:p>
    <w:p w:rsidR="006B366E" w:rsidRPr="00083223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</w:pPr>
      <w:r w:rsidRPr="00083223">
        <w:t>Какой информацией должна сопровождаться пищевая продукция, находящаяся на хранении?</w:t>
      </w:r>
    </w:p>
    <w:p w:rsidR="006B366E" w:rsidRPr="00083223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</w:pPr>
      <w:r>
        <w:t xml:space="preserve">Какие условия </w:t>
      </w:r>
      <w:r w:rsidRPr="00083223">
        <w:t xml:space="preserve">должны соблюдаться </w:t>
      </w:r>
      <w:r>
        <w:t>п</w:t>
      </w:r>
      <w:r w:rsidRPr="00083223">
        <w:t>ри хранении пищевой продукции?</w:t>
      </w:r>
    </w:p>
    <w:p w:rsidR="006B366E" w:rsidRPr="00083223" w:rsidRDefault="006B366E" w:rsidP="006B366E">
      <w:pPr>
        <w:pStyle w:val="a3"/>
        <w:numPr>
          <w:ilvl w:val="0"/>
          <w:numId w:val="2"/>
        </w:numPr>
        <w:spacing w:after="120" w:line="22" w:lineRule="atLeast"/>
        <w:jc w:val="both"/>
      </w:pPr>
      <w:r>
        <w:t>Что понимается под б</w:t>
      </w:r>
      <w:r w:rsidRPr="00083223">
        <w:t>езопасность</w:t>
      </w:r>
      <w:r>
        <w:t>ю пищевой продукции</w:t>
      </w:r>
      <w:r w:rsidRPr="00083223">
        <w:t>?</w:t>
      </w:r>
    </w:p>
    <w:p w:rsidR="006B366E" w:rsidRPr="00A14122" w:rsidRDefault="006B366E" w:rsidP="006B366E">
      <w:pPr>
        <w:pStyle w:val="a3"/>
        <w:numPr>
          <w:ilvl w:val="0"/>
          <w:numId w:val="2"/>
        </w:numPr>
        <w:spacing w:after="120" w:line="22" w:lineRule="atLeast"/>
      </w:pPr>
      <w:r w:rsidRPr="00A14122">
        <w:t>Какая пищевая продукция в РФ подлежит утилизации?</w:t>
      </w:r>
    </w:p>
    <w:p w:rsidR="00061FE7" w:rsidRDefault="006B366E" w:rsidP="006B366E">
      <w:pPr>
        <w:pStyle w:val="a3"/>
        <w:numPr>
          <w:ilvl w:val="0"/>
          <w:numId w:val="2"/>
        </w:numPr>
        <w:spacing w:after="120" w:line="22" w:lineRule="atLeast"/>
      </w:pPr>
      <w:r w:rsidRPr="00083223">
        <w:t>Кто принимает решение о возможности использования пищевой продукции не соответствующей требованиям технических регламентов Таможенного союза на корм животным?</w:t>
      </w:r>
    </w:p>
    <w:sectPr w:rsidR="00061FE7" w:rsidSect="0037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A611D"/>
    <w:multiLevelType w:val="hybridMultilevel"/>
    <w:tmpl w:val="DE062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475429"/>
    <w:multiLevelType w:val="hybridMultilevel"/>
    <w:tmpl w:val="D67862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30E43"/>
    <w:rsid w:val="00032E84"/>
    <w:rsid w:val="00035E4B"/>
    <w:rsid w:val="00041BF1"/>
    <w:rsid w:val="00061FE7"/>
    <w:rsid w:val="0008222D"/>
    <w:rsid w:val="000A5B1C"/>
    <w:rsid w:val="000C7559"/>
    <w:rsid w:val="000E6CA0"/>
    <w:rsid w:val="000F167E"/>
    <w:rsid w:val="00130B5B"/>
    <w:rsid w:val="00142B56"/>
    <w:rsid w:val="001976F9"/>
    <w:rsid w:val="001A01FB"/>
    <w:rsid w:val="001A3C8E"/>
    <w:rsid w:val="001B2663"/>
    <w:rsid w:val="001C3545"/>
    <w:rsid w:val="001E0ED0"/>
    <w:rsid w:val="001E41E1"/>
    <w:rsid w:val="00262238"/>
    <w:rsid w:val="00264328"/>
    <w:rsid w:val="00275CA4"/>
    <w:rsid w:val="002A4657"/>
    <w:rsid w:val="002E1CA1"/>
    <w:rsid w:val="002F1C51"/>
    <w:rsid w:val="00300625"/>
    <w:rsid w:val="003147E0"/>
    <w:rsid w:val="00321FD9"/>
    <w:rsid w:val="00326FA2"/>
    <w:rsid w:val="003511EE"/>
    <w:rsid w:val="00356DE8"/>
    <w:rsid w:val="0037113F"/>
    <w:rsid w:val="00394EFC"/>
    <w:rsid w:val="003F5A00"/>
    <w:rsid w:val="003F6673"/>
    <w:rsid w:val="003F73F1"/>
    <w:rsid w:val="00413E30"/>
    <w:rsid w:val="00452570"/>
    <w:rsid w:val="00464A1C"/>
    <w:rsid w:val="00473887"/>
    <w:rsid w:val="00484054"/>
    <w:rsid w:val="00485555"/>
    <w:rsid w:val="004A4F82"/>
    <w:rsid w:val="004D2885"/>
    <w:rsid w:val="004D7E79"/>
    <w:rsid w:val="00501CFA"/>
    <w:rsid w:val="00530E43"/>
    <w:rsid w:val="00534132"/>
    <w:rsid w:val="00540545"/>
    <w:rsid w:val="00573C15"/>
    <w:rsid w:val="0059631F"/>
    <w:rsid w:val="005F10F4"/>
    <w:rsid w:val="005F13BA"/>
    <w:rsid w:val="006032CC"/>
    <w:rsid w:val="00614727"/>
    <w:rsid w:val="0062048C"/>
    <w:rsid w:val="0069526D"/>
    <w:rsid w:val="00696CB4"/>
    <w:rsid w:val="006A7873"/>
    <w:rsid w:val="006B366E"/>
    <w:rsid w:val="006E0716"/>
    <w:rsid w:val="006E1B76"/>
    <w:rsid w:val="006E22D8"/>
    <w:rsid w:val="006F00CB"/>
    <w:rsid w:val="00713E8B"/>
    <w:rsid w:val="00726B5B"/>
    <w:rsid w:val="00732EED"/>
    <w:rsid w:val="007A1D2D"/>
    <w:rsid w:val="007B7A03"/>
    <w:rsid w:val="007D069F"/>
    <w:rsid w:val="007F5346"/>
    <w:rsid w:val="008042BF"/>
    <w:rsid w:val="00843E4F"/>
    <w:rsid w:val="00874BFF"/>
    <w:rsid w:val="00880102"/>
    <w:rsid w:val="008A2406"/>
    <w:rsid w:val="008B42E5"/>
    <w:rsid w:val="008D0ECC"/>
    <w:rsid w:val="008D6766"/>
    <w:rsid w:val="008F0699"/>
    <w:rsid w:val="008F168E"/>
    <w:rsid w:val="008F2C0A"/>
    <w:rsid w:val="00921F63"/>
    <w:rsid w:val="00922F20"/>
    <w:rsid w:val="009230B6"/>
    <w:rsid w:val="00967B51"/>
    <w:rsid w:val="00975064"/>
    <w:rsid w:val="00995409"/>
    <w:rsid w:val="009B1D6F"/>
    <w:rsid w:val="009E1255"/>
    <w:rsid w:val="009E3C12"/>
    <w:rsid w:val="009E3CF4"/>
    <w:rsid w:val="00A16CA2"/>
    <w:rsid w:val="00A62BA4"/>
    <w:rsid w:val="00A63A1A"/>
    <w:rsid w:val="00A84A59"/>
    <w:rsid w:val="00A863F1"/>
    <w:rsid w:val="00AA0B75"/>
    <w:rsid w:val="00AA4005"/>
    <w:rsid w:val="00AA4B4C"/>
    <w:rsid w:val="00AC33BA"/>
    <w:rsid w:val="00AC59AC"/>
    <w:rsid w:val="00AF0DB0"/>
    <w:rsid w:val="00AF402A"/>
    <w:rsid w:val="00B177B2"/>
    <w:rsid w:val="00B2189A"/>
    <w:rsid w:val="00B32358"/>
    <w:rsid w:val="00B50B13"/>
    <w:rsid w:val="00B50B6B"/>
    <w:rsid w:val="00B53F5A"/>
    <w:rsid w:val="00B77740"/>
    <w:rsid w:val="00B8772C"/>
    <w:rsid w:val="00BB2B6E"/>
    <w:rsid w:val="00BF67DF"/>
    <w:rsid w:val="00C0208A"/>
    <w:rsid w:val="00C06413"/>
    <w:rsid w:val="00C07673"/>
    <w:rsid w:val="00C5549D"/>
    <w:rsid w:val="00C5662B"/>
    <w:rsid w:val="00C6129F"/>
    <w:rsid w:val="00C80319"/>
    <w:rsid w:val="00C9215B"/>
    <w:rsid w:val="00CA6DAE"/>
    <w:rsid w:val="00CB1040"/>
    <w:rsid w:val="00CC4F59"/>
    <w:rsid w:val="00D40FDE"/>
    <w:rsid w:val="00D44A13"/>
    <w:rsid w:val="00D45714"/>
    <w:rsid w:val="00D67366"/>
    <w:rsid w:val="00D752EE"/>
    <w:rsid w:val="00DA1DE4"/>
    <w:rsid w:val="00DA332D"/>
    <w:rsid w:val="00DA5001"/>
    <w:rsid w:val="00DC6226"/>
    <w:rsid w:val="00DF4BF5"/>
    <w:rsid w:val="00E03412"/>
    <w:rsid w:val="00E04D6E"/>
    <w:rsid w:val="00E16F1F"/>
    <w:rsid w:val="00E2028A"/>
    <w:rsid w:val="00E344E7"/>
    <w:rsid w:val="00E504B1"/>
    <w:rsid w:val="00E548AC"/>
    <w:rsid w:val="00E70C6E"/>
    <w:rsid w:val="00E83D28"/>
    <w:rsid w:val="00E85053"/>
    <w:rsid w:val="00E9079E"/>
    <w:rsid w:val="00E9311F"/>
    <w:rsid w:val="00E96410"/>
    <w:rsid w:val="00EA6065"/>
    <w:rsid w:val="00EB3221"/>
    <w:rsid w:val="00EE1FA0"/>
    <w:rsid w:val="00EE3E42"/>
    <w:rsid w:val="00EF2057"/>
    <w:rsid w:val="00F23AC3"/>
    <w:rsid w:val="00F70857"/>
    <w:rsid w:val="00F7637F"/>
    <w:rsid w:val="00F86269"/>
    <w:rsid w:val="00F952CF"/>
    <w:rsid w:val="00F963BC"/>
    <w:rsid w:val="00FB4876"/>
    <w:rsid w:val="00FC48F3"/>
    <w:rsid w:val="00FF070B"/>
    <w:rsid w:val="00FF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1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F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2067</Words>
  <Characters>11786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Зверевщикова Анастасия Геннадьевна</dc:creator>
  <cp:keywords/>
  <dc:description/>
  <cp:lastModifiedBy>Лагунова Татьяна Викторовна</cp:lastModifiedBy>
  <cp:revision>4</cp:revision>
  <dcterms:created xsi:type="dcterms:W3CDTF">2023-08-29T11:13:00Z</dcterms:created>
  <dcterms:modified xsi:type="dcterms:W3CDTF">2023-08-30T05:01:00Z</dcterms:modified>
</cp:coreProperties>
</file>